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822FA" w14:textId="2A216E6A" w:rsidR="00CF49CC" w:rsidRDefault="00CF49CC" w:rsidP="00CF49CC">
      <w:pPr>
        <w:spacing w:after="0"/>
        <w:jc w:val="center"/>
        <w:rPr>
          <w:noProof/>
          <w:sz w:val="36"/>
          <w:szCs w:val="36"/>
        </w:rPr>
      </w:pPr>
      <w:r w:rsidRPr="00CF49CC">
        <w:rPr>
          <w:noProof/>
          <w:sz w:val="36"/>
          <w:szCs w:val="36"/>
        </w:rPr>
        <w:t>American Antiquity</w:t>
      </w:r>
    </w:p>
    <w:p w14:paraId="5F95A4B5" w14:textId="34CCD9CE" w:rsidR="00CF49CC" w:rsidRPr="00CF49CC" w:rsidRDefault="00CF49CC" w:rsidP="00CF49CC">
      <w:pPr>
        <w:spacing w:after="0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January 2021</w:t>
      </w:r>
    </w:p>
    <w:p w14:paraId="1FAEFDEF" w14:textId="289C3A32" w:rsidR="00CF49CC" w:rsidRDefault="00CF49CC" w:rsidP="00CF49CC">
      <w:pPr>
        <w:jc w:val="center"/>
      </w:pPr>
      <w:r>
        <w:rPr>
          <w:noProof/>
        </w:rPr>
        <w:drawing>
          <wp:inline distT="0" distB="0" distL="0" distR="0" wp14:anchorId="157B8A9D" wp14:editId="65549B02">
            <wp:extent cx="4019550" cy="1400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E8F901" wp14:editId="5FB93B9F">
            <wp:extent cx="4057650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7148D0" wp14:editId="64F94BF1">
            <wp:extent cx="4181475" cy="2981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CC"/>
    <w:rsid w:val="00C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2448"/>
  <w15:chartTrackingRefBased/>
  <w15:docId w15:val="{1E9A8870-B653-4B1F-ADA0-8B75FCD6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gutoski</dc:creator>
  <cp:keywords/>
  <dc:description/>
  <cp:lastModifiedBy>martin gutoski</cp:lastModifiedBy>
  <cp:revision>1</cp:revision>
  <dcterms:created xsi:type="dcterms:W3CDTF">2021-02-16T16:37:00Z</dcterms:created>
  <dcterms:modified xsi:type="dcterms:W3CDTF">2021-02-16T16:45:00Z</dcterms:modified>
</cp:coreProperties>
</file>